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4B083" w:themeColor="accent2" w:themeTint="99"/>
  <w:body>
    <w:p w14:paraId="75ECC2FD" w14:textId="4AA309C7" w:rsidR="00FA6CB5" w:rsidRDefault="00FA6CB5"/>
    <w:p w14:paraId="3F88C417" w14:textId="407F4743" w:rsidR="00FA6CB5" w:rsidRDefault="00DD6363">
      <w:r>
        <w:rPr>
          <w:noProof/>
        </w:rPr>
        <w:t xml:space="preserve">                    </w:t>
      </w:r>
      <w:r w:rsidR="00FA6CB5">
        <w:rPr>
          <w:noProof/>
        </w:rPr>
        <w:drawing>
          <wp:inline distT="0" distB="0" distL="0" distR="0" wp14:anchorId="5205CD23" wp14:editId="439BAAE1">
            <wp:extent cx="4193540" cy="1436370"/>
            <wp:effectExtent l="0" t="0" r="0" b="0"/>
            <wp:docPr id="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540" cy="143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97A69" w14:textId="2CB9E7E9" w:rsidR="00FA6CB5" w:rsidRDefault="00FA6CB5"/>
    <w:p w14:paraId="7302A058" w14:textId="46CE53D8" w:rsidR="00FA6CB5" w:rsidRDefault="00FA6CB5"/>
    <w:p w14:paraId="74735351" w14:textId="3164CF77" w:rsidR="00FA6CB5" w:rsidRDefault="00FA6CB5">
      <w:pPr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       </w:t>
      </w:r>
      <w:r w:rsidR="00DD6363">
        <w:rPr>
          <w:color w:val="FF0000"/>
          <w:sz w:val="72"/>
          <w:szCs w:val="72"/>
        </w:rPr>
        <w:t xml:space="preserve">   </w:t>
      </w:r>
      <w:r w:rsidRPr="00FA6CB5">
        <w:rPr>
          <w:color w:val="FF0000"/>
          <w:sz w:val="72"/>
          <w:szCs w:val="72"/>
        </w:rPr>
        <w:t>JAARVERSLAG 202</w:t>
      </w:r>
      <w:r w:rsidR="00C7223C">
        <w:rPr>
          <w:color w:val="FF0000"/>
          <w:sz w:val="72"/>
          <w:szCs w:val="72"/>
        </w:rPr>
        <w:t>5</w:t>
      </w:r>
    </w:p>
    <w:p w14:paraId="2696D129" w14:textId="77777777" w:rsidR="00FA6CB5" w:rsidRPr="00FA6CB5" w:rsidRDefault="00FA6CB5">
      <w:pPr>
        <w:rPr>
          <w:color w:val="FF0000"/>
          <w:sz w:val="72"/>
          <w:szCs w:val="72"/>
        </w:rPr>
      </w:pPr>
    </w:p>
    <w:p w14:paraId="73B3E071" w14:textId="77777777" w:rsidR="00FA6CB5" w:rsidRDefault="00FA6CB5"/>
    <w:p w14:paraId="2C3BF4A7" w14:textId="439CC718" w:rsidR="00FA6CB5" w:rsidRDefault="00FA6CB5">
      <w:r>
        <w:rPr>
          <w:noProof/>
        </w:rPr>
        <w:drawing>
          <wp:inline distT="0" distB="0" distL="0" distR="0" wp14:anchorId="708EAA99" wp14:editId="0124A745">
            <wp:extent cx="5760720" cy="2596262"/>
            <wp:effectExtent l="0" t="0" r="0" b="0"/>
            <wp:docPr id="2" name="Afbeelding 2" descr="Kan een afbeelding zijn van bi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n een afbeelding zijn van bin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A2F41" w14:textId="77777777" w:rsidR="00FA6CB5" w:rsidRDefault="00FA6CB5"/>
    <w:p w14:paraId="667D9BA1" w14:textId="77777777" w:rsidR="00FA6CB5" w:rsidRDefault="00FA6CB5"/>
    <w:p w14:paraId="526C16BE" w14:textId="77777777" w:rsidR="00FA6CB5" w:rsidRDefault="00FA6CB5"/>
    <w:p w14:paraId="071F0F7B" w14:textId="77777777" w:rsidR="00FA6CB5" w:rsidRDefault="00FA6CB5"/>
    <w:p w14:paraId="4A31DF96" w14:textId="77777777" w:rsidR="00FA6CB5" w:rsidRDefault="00FA6CB5"/>
    <w:p w14:paraId="272CC0D5" w14:textId="77777777" w:rsidR="00FA6CB5" w:rsidRDefault="00FA6CB5"/>
    <w:p w14:paraId="138B8FB0" w14:textId="77777777" w:rsidR="00FA6CB5" w:rsidRDefault="00FA6CB5"/>
    <w:p w14:paraId="57412270" w14:textId="77777777" w:rsidR="00FA6CB5" w:rsidRDefault="00FA6CB5"/>
    <w:p w14:paraId="52598B44" w14:textId="77777777" w:rsidR="00FA6CB5" w:rsidRDefault="00FA6CB5"/>
    <w:p w14:paraId="55E0F711" w14:textId="77777777" w:rsidR="00FA6CB5" w:rsidRDefault="00FA6CB5"/>
    <w:p w14:paraId="0508B0AA" w14:textId="77777777" w:rsidR="00FA6CB5" w:rsidRDefault="00FA6CB5"/>
    <w:p w14:paraId="50D7534C" w14:textId="77777777" w:rsidR="00FA6CB5" w:rsidRDefault="00FA6CB5"/>
    <w:p w14:paraId="688B35E1" w14:textId="77777777" w:rsidR="00FA6CB5" w:rsidRDefault="00FA6CB5"/>
    <w:p w14:paraId="508789CF" w14:textId="77777777" w:rsidR="00FA6CB5" w:rsidRPr="00197A81" w:rsidRDefault="00FA6CB5">
      <w:pPr>
        <w:rPr>
          <w:rFonts w:ascii="Britannic Bold" w:hAnsi="Britannic Bold"/>
        </w:rPr>
      </w:pPr>
    </w:p>
    <w:p w14:paraId="6BBAFB78" w14:textId="6EB8B31C" w:rsidR="00FA6CB5" w:rsidRPr="00197A81" w:rsidRDefault="00FA6CB5">
      <w:pPr>
        <w:rPr>
          <w:rFonts w:ascii="Britannic Bold" w:hAnsi="Britannic Bold"/>
        </w:rPr>
      </w:pPr>
      <w:r w:rsidRPr="00197A81">
        <w:rPr>
          <w:rFonts w:ascii="Britannic Bold" w:hAnsi="Britannic Bold"/>
        </w:rPr>
        <w:t>INHOUD</w:t>
      </w:r>
    </w:p>
    <w:p w14:paraId="3EBC3301" w14:textId="54FD94B0" w:rsidR="00DD6363" w:rsidRPr="00197A81" w:rsidRDefault="00DD6363">
      <w:pPr>
        <w:rPr>
          <w:rFonts w:ascii="Britannic Bold" w:hAnsi="Britannic Bold"/>
        </w:rPr>
      </w:pPr>
    </w:p>
    <w:p w14:paraId="1F3E1049" w14:textId="2B038D06" w:rsidR="00DD6363" w:rsidRPr="00197A81" w:rsidRDefault="00DD6363">
      <w:pPr>
        <w:rPr>
          <w:rFonts w:ascii="Britannic Bold" w:hAnsi="Britannic Bold"/>
        </w:rPr>
      </w:pPr>
    </w:p>
    <w:p w14:paraId="4245E41D" w14:textId="77777777" w:rsidR="00DD6363" w:rsidRPr="00424196" w:rsidRDefault="00DD6363">
      <w:pPr>
        <w:rPr>
          <w:rFonts w:cstheme="minorHAnsi"/>
        </w:rPr>
      </w:pPr>
    </w:p>
    <w:p w14:paraId="4DFE152F" w14:textId="0FF96260" w:rsidR="00FA6CB5" w:rsidRPr="00424196" w:rsidRDefault="00FA6CB5">
      <w:pPr>
        <w:rPr>
          <w:rFonts w:cstheme="minorHAnsi"/>
        </w:rPr>
      </w:pPr>
      <w:r w:rsidRPr="00424196">
        <w:rPr>
          <w:rFonts w:cstheme="minorHAnsi"/>
        </w:rPr>
        <w:t>202</w:t>
      </w:r>
      <w:r w:rsidR="00C7223C">
        <w:rPr>
          <w:rFonts w:cstheme="minorHAnsi"/>
        </w:rPr>
        <w:t>5</w:t>
      </w:r>
      <w:r w:rsidRPr="00424196">
        <w:rPr>
          <w:rFonts w:cstheme="minorHAnsi"/>
        </w:rPr>
        <w:t xml:space="preserve"> EEN JAAR </w:t>
      </w:r>
      <w:r w:rsidR="007E2A0B">
        <w:rPr>
          <w:rFonts w:cstheme="minorHAnsi"/>
        </w:rPr>
        <w:t>MET BELANGRIJKE BESLISSINGEN</w:t>
      </w:r>
      <w:r w:rsidRPr="00424196">
        <w:rPr>
          <w:rFonts w:cstheme="minorHAnsi"/>
        </w:rPr>
        <w:t xml:space="preserve"> ……………………………</w:t>
      </w:r>
      <w:r w:rsidR="007E2A0B">
        <w:rPr>
          <w:rFonts w:cstheme="minorHAnsi"/>
        </w:rPr>
        <w:t>.</w:t>
      </w:r>
      <w:r w:rsidRPr="00424196">
        <w:rPr>
          <w:rFonts w:cstheme="minorHAnsi"/>
        </w:rPr>
        <w:t>…</w:t>
      </w:r>
      <w:r w:rsidR="00BC6853" w:rsidRPr="00424196">
        <w:rPr>
          <w:rFonts w:cstheme="minorHAnsi"/>
        </w:rPr>
        <w:t xml:space="preserve">  </w:t>
      </w:r>
      <w:r w:rsidRPr="00424196">
        <w:rPr>
          <w:rFonts w:cstheme="minorHAnsi"/>
        </w:rPr>
        <w:t>3</w:t>
      </w:r>
      <w:r w:rsidR="00E56406" w:rsidRPr="00424196">
        <w:rPr>
          <w:rFonts w:cstheme="minorHAnsi"/>
        </w:rPr>
        <w:t>-4</w:t>
      </w:r>
    </w:p>
    <w:p w14:paraId="3B18B4A8" w14:textId="47139363" w:rsidR="006C654E" w:rsidRPr="00424196" w:rsidRDefault="006C654E">
      <w:pPr>
        <w:rPr>
          <w:rFonts w:cstheme="minorHAnsi"/>
        </w:rPr>
      </w:pPr>
      <w:r w:rsidRPr="00424196">
        <w:rPr>
          <w:rFonts w:cstheme="minorHAnsi"/>
        </w:rPr>
        <w:t>GIFTEN EN DONATIES ………………………………………………………………………</w:t>
      </w:r>
      <w:r w:rsidR="007E2A0B">
        <w:rPr>
          <w:rFonts w:cstheme="minorHAnsi"/>
        </w:rPr>
        <w:t>.</w:t>
      </w:r>
      <w:r w:rsidRPr="00424196">
        <w:rPr>
          <w:rFonts w:cstheme="minorHAnsi"/>
        </w:rPr>
        <w:t>…</w:t>
      </w:r>
      <w:r w:rsidR="00197A81" w:rsidRPr="00424196">
        <w:rPr>
          <w:rFonts w:cstheme="minorHAnsi"/>
        </w:rPr>
        <w:t>….</w:t>
      </w:r>
      <w:r w:rsidRPr="00424196">
        <w:rPr>
          <w:rFonts w:cstheme="minorHAnsi"/>
        </w:rPr>
        <w:t xml:space="preserve">  </w:t>
      </w:r>
      <w:r w:rsidR="00E56406" w:rsidRPr="00424196">
        <w:rPr>
          <w:rFonts w:cstheme="minorHAnsi"/>
        </w:rPr>
        <w:t>5</w:t>
      </w:r>
    </w:p>
    <w:p w14:paraId="0EDDF0B1" w14:textId="76DAE86D" w:rsidR="00FA6CB5" w:rsidRPr="00424196" w:rsidRDefault="00FA6CB5">
      <w:pPr>
        <w:rPr>
          <w:rFonts w:cstheme="minorHAnsi"/>
        </w:rPr>
      </w:pPr>
      <w:r w:rsidRPr="00424196">
        <w:rPr>
          <w:rFonts w:cstheme="minorHAnsi"/>
        </w:rPr>
        <w:t>BESTUUR ………………………………………………………………………</w:t>
      </w:r>
      <w:r w:rsidR="007E2A0B">
        <w:rPr>
          <w:rFonts w:cstheme="minorHAnsi"/>
        </w:rPr>
        <w:t>………………..</w:t>
      </w:r>
      <w:r w:rsidRPr="00424196">
        <w:rPr>
          <w:rFonts w:cstheme="minorHAnsi"/>
        </w:rPr>
        <w:t>………</w:t>
      </w:r>
      <w:r w:rsidR="006C654E" w:rsidRPr="00424196">
        <w:rPr>
          <w:rFonts w:cstheme="minorHAnsi"/>
        </w:rPr>
        <w:t xml:space="preserve">  </w:t>
      </w:r>
      <w:r w:rsidR="00E56406" w:rsidRPr="00424196">
        <w:rPr>
          <w:rFonts w:cstheme="minorHAnsi"/>
        </w:rPr>
        <w:t>6</w:t>
      </w:r>
    </w:p>
    <w:p w14:paraId="7E33325A" w14:textId="2659FE8B" w:rsidR="00FA6CB5" w:rsidRPr="00424196" w:rsidRDefault="00FA6CB5">
      <w:pPr>
        <w:rPr>
          <w:rFonts w:cstheme="minorHAnsi"/>
        </w:rPr>
      </w:pPr>
      <w:r w:rsidRPr="00424196">
        <w:rPr>
          <w:rFonts w:cstheme="minorHAnsi"/>
        </w:rPr>
        <w:t>VERWACHTINGEN VOOR 202</w:t>
      </w:r>
      <w:r w:rsidR="00C7223C">
        <w:rPr>
          <w:rFonts w:cstheme="minorHAnsi"/>
        </w:rPr>
        <w:t>6</w:t>
      </w:r>
      <w:r w:rsidRPr="00424196">
        <w:rPr>
          <w:rFonts w:cstheme="minorHAnsi"/>
        </w:rPr>
        <w:t>………………………………………………………………</w:t>
      </w:r>
      <w:r w:rsidR="00424196">
        <w:rPr>
          <w:rFonts w:cstheme="minorHAnsi"/>
        </w:rPr>
        <w:t>…</w:t>
      </w:r>
      <w:r w:rsidR="006C654E" w:rsidRPr="00424196">
        <w:rPr>
          <w:rFonts w:cstheme="minorHAnsi"/>
        </w:rPr>
        <w:t xml:space="preserve"> </w:t>
      </w:r>
      <w:r w:rsidR="00E56406" w:rsidRPr="00424196">
        <w:rPr>
          <w:rFonts w:cstheme="minorHAnsi"/>
        </w:rPr>
        <w:t>7</w:t>
      </w:r>
    </w:p>
    <w:p w14:paraId="21395F69" w14:textId="77777777" w:rsidR="00FA6CB5" w:rsidRPr="00424196" w:rsidRDefault="00FA6CB5">
      <w:pPr>
        <w:rPr>
          <w:rFonts w:cstheme="minorHAnsi"/>
        </w:rPr>
      </w:pPr>
    </w:p>
    <w:p w14:paraId="03AADB31" w14:textId="77777777" w:rsidR="00FA6CB5" w:rsidRDefault="00FA6CB5"/>
    <w:p w14:paraId="527AC29F" w14:textId="77777777" w:rsidR="00FA6CB5" w:rsidRDefault="00FA6CB5"/>
    <w:p w14:paraId="0DE5EC69" w14:textId="77777777" w:rsidR="00FA6CB5" w:rsidRDefault="00FA6CB5"/>
    <w:p w14:paraId="69310A61" w14:textId="77777777" w:rsidR="00FA6CB5" w:rsidRDefault="00FA6CB5"/>
    <w:p w14:paraId="19F9376C" w14:textId="77777777" w:rsidR="00BC6853" w:rsidRDefault="00BC6853"/>
    <w:p w14:paraId="292324AC" w14:textId="04726344" w:rsidR="00BC6853" w:rsidRPr="00197A81" w:rsidRDefault="00BC6853">
      <w:pPr>
        <w:rPr>
          <w:rFonts w:ascii="Britannic Bold" w:hAnsi="Britannic Bold"/>
          <w:sz w:val="36"/>
          <w:szCs w:val="36"/>
        </w:rPr>
      </w:pPr>
      <w:r w:rsidRPr="00197A81">
        <w:rPr>
          <w:rFonts w:ascii="Britannic Bold" w:hAnsi="Britannic Bold"/>
          <w:sz w:val="36"/>
          <w:szCs w:val="36"/>
        </w:rPr>
        <w:lastRenderedPageBreak/>
        <w:t>202</w:t>
      </w:r>
      <w:r w:rsidR="00C7223C">
        <w:rPr>
          <w:rFonts w:ascii="Britannic Bold" w:hAnsi="Britannic Bold"/>
          <w:sz w:val="36"/>
          <w:szCs w:val="36"/>
        </w:rPr>
        <w:t>5</w:t>
      </w:r>
      <w:r w:rsidRPr="00197A81">
        <w:rPr>
          <w:rFonts w:ascii="Britannic Bold" w:hAnsi="Britannic Bold"/>
          <w:sz w:val="36"/>
          <w:szCs w:val="36"/>
        </w:rPr>
        <w:t xml:space="preserve"> </w:t>
      </w:r>
      <w:r w:rsidR="00814819">
        <w:rPr>
          <w:rFonts w:ascii="Britannic Bold" w:hAnsi="Britannic Bold" w:cstheme="minorHAnsi"/>
          <w:sz w:val="36"/>
          <w:szCs w:val="36"/>
        </w:rPr>
        <w:t>een jaar</w:t>
      </w:r>
      <w:r w:rsidR="008234E5" w:rsidRPr="008234E5">
        <w:rPr>
          <w:rFonts w:ascii="Britannic Bold" w:hAnsi="Britannic Bold" w:cstheme="minorHAnsi"/>
          <w:sz w:val="36"/>
          <w:szCs w:val="36"/>
        </w:rPr>
        <w:t xml:space="preserve"> </w:t>
      </w:r>
      <w:r w:rsidR="00814819">
        <w:rPr>
          <w:rFonts w:ascii="Britannic Bold" w:hAnsi="Britannic Bold" w:cstheme="minorHAnsi"/>
          <w:sz w:val="36"/>
          <w:szCs w:val="36"/>
        </w:rPr>
        <w:t>met belangrijke beslissingen</w:t>
      </w:r>
    </w:p>
    <w:p w14:paraId="6F40CC20" w14:textId="77777777" w:rsidR="00BC6853" w:rsidRDefault="00BC6853">
      <w:pPr>
        <w:rPr>
          <w:rFonts w:ascii="Amasis MT Pro Medium" w:hAnsi="Amasis MT Pro Medium"/>
          <w:sz w:val="32"/>
          <w:szCs w:val="32"/>
        </w:rPr>
      </w:pPr>
    </w:p>
    <w:p w14:paraId="488D6B1A" w14:textId="7FE3D28A" w:rsidR="008234E5" w:rsidRDefault="008234E5" w:rsidP="00B54600">
      <w:pPr>
        <w:rPr>
          <w:rFonts w:ascii="Calibri" w:hAnsi="Calibri" w:cs="Calibri"/>
        </w:rPr>
      </w:pPr>
    </w:p>
    <w:p w14:paraId="4F6EB8D6" w14:textId="07F21859" w:rsidR="008234E5" w:rsidRDefault="008234E5">
      <w:pPr>
        <w:rPr>
          <w:rFonts w:ascii="Calibri" w:hAnsi="Calibri" w:cs="Calibri"/>
        </w:rPr>
      </w:pPr>
      <w:r>
        <w:rPr>
          <w:rFonts w:ascii="Calibri" w:hAnsi="Calibri" w:cs="Calibri"/>
        </w:rPr>
        <w:t>Welke activiteiten hebben er zoal plaatsgevonden:</w:t>
      </w:r>
    </w:p>
    <w:p w14:paraId="32E366F1" w14:textId="758FE72D" w:rsidR="00A64160" w:rsidRDefault="007C6DAC">
      <w:pPr>
        <w:rPr>
          <w:rFonts w:ascii="Calibri" w:hAnsi="Calibri" w:cs="Calibri"/>
        </w:rPr>
      </w:pPr>
      <w:r>
        <w:rPr>
          <w:rFonts w:ascii="Calibri" w:hAnsi="Calibri" w:cs="Calibri"/>
        </w:rPr>
        <w:t>Het</w:t>
      </w:r>
      <w:r w:rsidR="00402542">
        <w:rPr>
          <w:rFonts w:ascii="Calibri" w:hAnsi="Calibri" w:cs="Calibri"/>
        </w:rPr>
        <w:t xml:space="preserve"> contract met </w:t>
      </w:r>
      <w:proofErr w:type="spellStart"/>
      <w:r w:rsidR="00402542">
        <w:rPr>
          <w:rFonts w:ascii="Calibri" w:hAnsi="Calibri" w:cs="Calibri"/>
        </w:rPr>
        <w:t>Texcollect</w:t>
      </w:r>
      <w:proofErr w:type="spellEnd"/>
      <w:r w:rsidR="00402542">
        <w:rPr>
          <w:rFonts w:ascii="Calibri" w:hAnsi="Calibri" w:cs="Calibri"/>
        </w:rPr>
        <w:t xml:space="preserve"> BV</w:t>
      </w:r>
      <w:r>
        <w:rPr>
          <w:rFonts w:ascii="Calibri" w:hAnsi="Calibri" w:cs="Calibri"/>
        </w:rPr>
        <w:t xml:space="preserve"> is voortgezet naar tevredenheid van beide partijen</w:t>
      </w:r>
      <w:r w:rsidR="00402542">
        <w:rPr>
          <w:rFonts w:ascii="Calibri" w:hAnsi="Calibri" w:cs="Calibri"/>
        </w:rPr>
        <w:t xml:space="preserve"> voor het ophalen van </w:t>
      </w:r>
      <w:r>
        <w:rPr>
          <w:rFonts w:ascii="Calibri" w:hAnsi="Calibri" w:cs="Calibri"/>
        </w:rPr>
        <w:t>on</w:t>
      </w:r>
      <w:r w:rsidR="002F263B">
        <w:rPr>
          <w:rFonts w:ascii="Calibri" w:hAnsi="Calibri" w:cs="Calibri"/>
        </w:rPr>
        <w:t>bruikbare</w:t>
      </w:r>
      <w:r w:rsidR="00402542">
        <w:rPr>
          <w:rFonts w:ascii="Calibri" w:hAnsi="Calibri" w:cs="Calibri"/>
        </w:rPr>
        <w:t xml:space="preserve"> kleding</w:t>
      </w:r>
      <w:r>
        <w:rPr>
          <w:rFonts w:ascii="Calibri" w:hAnsi="Calibri" w:cs="Calibri"/>
        </w:rPr>
        <w:t xml:space="preserve"> voor de winkel</w:t>
      </w:r>
      <w:r w:rsidR="00402542">
        <w:rPr>
          <w:rFonts w:ascii="Calibri" w:hAnsi="Calibri" w:cs="Calibri"/>
        </w:rPr>
        <w:t>.</w:t>
      </w:r>
      <w:r w:rsidR="002F263B">
        <w:rPr>
          <w:rFonts w:ascii="Calibri" w:hAnsi="Calibri" w:cs="Calibri"/>
        </w:rPr>
        <w:t xml:space="preserve"> </w:t>
      </w:r>
    </w:p>
    <w:p w14:paraId="4BB0978F" w14:textId="1D2B9302" w:rsidR="001528AD" w:rsidRDefault="002F263B">
      <w:pPr>
        <w:rPr>
          <w:rFonts w:ascii="Calibri" w:hAnsi="Calibri" w:cs="Calibri"/>
        </w:rPr>
      </w:pPr>
      <w:r>
        <w:rPr>
          <w:rFonts w:ascii="Calibri" w:hAnsi="Calibri" w:cs="Calibri"/>
        </w:rPr>
        <w:t>Belangrijk in 2025 was het vinden van een nieuwe locatie i.v.m.</w:t>
      </w:r>
      <w:r w:rsidR="00A64160">
        <w:rPr>
          <w:rFonts w:ascii="Calibri" w:hAnsi="Calibri" w:cs="Calibri"/>
        </w:rPr>
        <w:t xml:space="preserve"> sloop-  en</w:t>
      </w:r>
      <w:r>
        <w:rPr>
          <w:rFonts w:ascii="Calibri" w:hAnsi="Calibri" w:cs="Calibri"/>
        </w:rPr>
        <w:t xml:space="preserve"> de</w:t>
      </w:r>
      <w:r w:rsidR="00A641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bouwplannen aan de </w:t>
      </w:r>
      <w:proofErr w:type="spellStart"/>
      <w:r>
        <w:rPr>
          <w:rFonts w:ascii="Calibri" w:hAnsi="Calibri" w:cs="Calibri"/>
        </w:rPr>
        <w:t>Brielsestraatweg</w:t>
      </w:r>
      <w:proofErr w:type="spellEnd"/>
      <w:r w:rsidR="00A6416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A64160">
        <w:rPr>
          <w:rFonts w:ascii="Calibri" w:hAnsi="Calibri" w:cs="Calibri"/>
        </w:rPr>
        <w:t>Overleg heeft plaatsgevonden met de gemeente voor subsidie van de nieuwe huisvesting</w:t>
      </w:r>
      <w:r w:rsidR="007C6DAC">
        <w:rPr>
          <w:rFonts w:ascii="Calibri" w:hAnsi="Calibri" w:cs="Calibri"/>
        </w:rPr>
        <w:t>skosten</w:t>
      </w:r>
      <w:r w:rsidR="00831D73">
        <w:rPr>
          <w:rFonts w:ascii="Calibri" w:hAnsi="Calibri" w:cs="Calibri"/>
        </w:rPr>
        <w:t xml:space="preserve"> en</w:t>
      </w:r>
      <w:r w:rsidR="00A64160">
        <w:rPr>
          <w:rFonts w:ascii="Calibri" w:hAnsi="Calibri" w:cs="Calibri"/>
        </w:rPr>
        <w:t xml:space="preserve"> overleg m.b.t. een mogelijke omgevingsvergunning</w:t>
      </w:r>
      <w:r w:rsidR="00831D73">
        <w:rPr>
          <w:rFonts w:ascii="Calibri" w:hAnsi="Calibri" w:cs="Calibri"/>
        </w:rPr>
        <w:t xml:space="preserve">. </w:t>
      </w:r>
      <w:r w:rsidR="00A64160">
        <w:rPr>
          <w:rFonts w:ascii="Calibri" w:hAnsi="Calibri" w:cs="Calibri"/>
        </w:rPr>
        <w:t xml:space="preserve"> </w:t>
      </w:r>
      <w:r w:rsidR="00831D73">
        <w:rPr>
          <w:rFonts w:ascii="Calibri" w:hAnsi="Calibri" w:cs="Calibri"/>
        </w:rPr>
        <w:t>A</w:t>
      </w:r>
      <w:r w:rsidR="00A64160">
        <w:rPr>
          <w:rFonts w:ascii="Calibri" w:hAnsi="Calibri" w:cs="Calibri"/>
        </w:rPr>
        <w:t xml:space="preserve">lles wat bij de uitvoering van de verhuizing aan de orde </w:t>
      </w:r>
      <w:r w:rsidR="007C6DAC">
        <w:rPr>
          <w:rFonts w:ascii="Calibri" w:hAnsi="Calibri" w:cs="Calibri"/>
        </w:rPr>
        <w:t>kwam</w:t>
      </w:r>
      <w:r w:rsidR="00831D73">
        <w:rPr>
          <w:rFonts w:ascii="Calibri" w:hAnsi="Calibri" w:cs="Calibri"/>
        </w:rPr>
        <w:t xml:space="preserve"> is gerealiseerd</w:t>
      </w:r>
      <w:r w:rsidR="00A64160">
        <w:rPr>
          <w:rFonts w:ascii="Calibri" w:hAnsi="Calibri" w:cs="Calibri"/>
        </w:rPr>
        <w:t>. Een forse klus waar de Kledingbank ontzettend blij is geweest met de hulp van niet alleen de eigen vrijwilligers, maar ook externe bedrijven</w:t>
      </w:r>
      <w:r w:rsidR="007C6DAC">
        <w:rPr>
          <w:rFonts w:ascii="Calibri" w:hAnsi="Calibri" w:cs="Calibri"/>
        </w:rPr>
        <w:t>!</w:t>
      </w:r>
      <w:r w:rsidR="00A64160">
        <w:rPr>
          <w:rFonts w:ascii="Calibri" w:hAnsi="Calibri" w:cs="Calibri"/>
        </w:rPr>
        <w:t xml:space="preserve"> </w:t>
      </w:r>
    </w:p>
    <w:p w14:paraId="6E91B9EF" w14:textId="0FC8970A" w:rsidR="00AE53CD" w:rsidRDefault="00AE53C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2025 heeft de Kledingbank in goed overleg met de Luierbank de samenwerking </w:t>
      </w:r>
      <w:r w:rsidRPr="00F612AD">
        <w:rPr>
          <w:rFonts w:ascii="Calibri" w:hAnsi="Calibri" w:cs="Calibri"/>
          <w:i/>
          <w:iCs/>
        </w:rPr>
        <w:t>voor</w:t>
      </w:r>
      <w:r>
        <w:rPr>
          <w:rFonts w:ascii="Calibri" w:hAnsi="Calibri" w:cs="Calibri"/>
        </w:rPr>
        <w:t xml:space="preserve"> de datum van de verhuizing beëindigd.</w:t>
      </w:r>
    </w:p>
    <w:p w14:paraId="1CC8CF3E" w14:textId="237E95D2" w:rsidR="00654949" w:rsidRDefault="00A64160">
      <w:pPr>
        <w:rPr>
          <w:rFonts w:ascii="Calibri" w:hAnsi="Calibri" w:cs="Calibri"/>
        </w:rPr>
      </w:pPr>
      <w:r>
        <w:rPr>
          <w:rFonts w:ascii="Calibri" w:hAnsi="Calibri" w:cs="Calibri"/>
        </w:rPr>
        <w:t>Onze</w:t>
      </w:r>
      <w:r w:rsidR="00654949">
        <w:rPr>
          <w:rFonts w:ascii="Calibri" w:hAnsi="Calibri" w:cs="Calibri"/>
        </w:rPr>
        <w:t xml:space="preserve"> </w:t>
      </w:r>
      <w:proofErr w:type="spellStart"/>
      <w:r w:rsidR="00654949">
        <w:rPr>
          <w:rFonts w:ascii="Calibri" w:hAnsi="Calibri" w:cs="Calibri"/>
        </w:rPr>
        <w:t>webhost</w:t>
      </w:r>
      <w:proofErr w:type="spellEnd"/>
      <w:r w:rsidR="0065494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is ook in 2025</w:t>
      </w:r>
      <w:r w:rsidR="00654949">
        <w:rPr>
          <w:rFonts w:ascii="Calibri" w:hAnsi="Calibri" w:cs="Calibri"/>
        </w:rPr>
        <w:t xml:space="preserve"> </w:t>
      </w:r>
      <w:proofErr w:type="spellStart"/>
      <w:r w:rsidR="00654949">
        <w:rPr>
          <w:rFonts w:ascii="Calibri" w:hAnsi="Calibri" w:cs="Calibri"/>
        </w:rPr>
        <w:t>Strato</w:t>
      </w:r>
      <w:proofErr w:type="spellEnd"/>
      <w:r w:rsidR="00654949">
        <w:rPr>
          <w:rFonts w:ascii="Calibri" w:hAnsi="Calibri" w:cs="Calibri"/>
        </w:rPr>
        <w:t>!</w:t>
      </w:r>
    </w:p>
    <w:p w14:paraId="3993440B" w14:textId="3D4C9387" w:rsidR="001528AD" w:rsidRDefault="001528AD">
      <w:pPr>
        <w:rPr>
          <w:rFonts w:ascii="Calibri" w:hAnsi="Calibri" w:cs="Calibri"/>
        </w:rPr>
      </w:pPr>
      <w:r>
        <w:rPr>
          <w:rFonts w:ascii="Calibri" w:hAnsi="Calibri" w:cs="Calibri"/>
        </w:rPr>
        <w:t>Op dit moment werken er ca</w:t>
      </w:r>
      <w:r w:rsidR="0052671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4</w:t>
      </w:r>
      <w:r w:rsidR="00402542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vrijwilligers bij de </w:t>
      </w:r>
      <w:r w:rsidR="007C6DAC">
        <w:rPr>
          <w:rFonts w:ascii="Calibri" w:hAnsi="Calibri" w:cs="Calibri"/>
        </w:rPr>
        <w:t>K</w:t>
      </w:r>
      <w:r>
        <w:rPr>
          <w:rFonts w:ascii="Calibri" w:hAnsi="Calibri" w:cs="Calibri"/>
        </w:rPr>
        <w:t>ledingbank, die allerlei werkzaamheden verrichten zoals sorteren</w:t>
      </w:r>
      <w:r w:rsidR="00A64160">
        <w:rPr>
          <w:rFonts w:ascii="Calibri" w:hAnsi="Calibri" w:cs="Calibri"/>
        </w:rPr>
        <w:t xml:space="preserve"> van de kleding en schoenen</w:t>
      </w:r>
      <w:r>
        <w:rPr>
          <w:rFonts w:ascii="Calibri" w:hAnsi="Calibri" w:cs="Calibri"/>
        </w:rPr>
        <w:t xml:space="preserve">, klanten helpen in de winkel, magazijnbeheer, kantoorpersoneel, chauffeursdiensten en </w:t>
      </w:r>
      <w:r w:rsidR="00401099">
        <w:rPr>
          <w:rFonts w:ascii="Calibri" w:hAnsi="Calibri" w:cs="Calibri"/>
        </w:rPr>
        <w:t>coördinatoren</w:t>
      </w:r>
      <w:r>
        <w:rPr>
          <w:rFonts w:ascii="Calibri" w:hAnsi="Calibri" w:cs="Calibri"/>
        </w:rPr>
        <w:t xml:space="preserve">. Dit alles wordt </w:t>
      </w:r>
      <w:r w:rsidR="00073496">
        <w:rPr>
          <w:rFonts w:ascii="Calibri" w:hAnsi="Calibri" w:cs="Calibri"/>
        </w:rPr>
        <w:t xml:space="preserve">gedaan </w:t>
      </w:r>
      <w:r>
        <w:rPr>
          <w:rFonts w:ascii="Calibri" w:hAnsi="Calibri" w:cs="Calibri"/>
        </w:rPr>
        <w:t>zonder enige vorm van vergoeding.</w:t>
      </w:r>
    </w:p>
    <w:p w14:paraId="256309B6" w14:textId="5DFDC339" w:rsidR="00F612AD" w:rsidRDefault="00F612AD">
      <w:pPr>
        <w:rPr>
          <w:rFonts w:ascii="Calibri" w:hAnsi="Calibri" w:cs="Calibri"/>
        </w:rPr>
      </w:pPr>
      <w:r>
        <w:rPr>
          <w:rFonts w:ascii="Calibri" w:hAnsi="Calibri" w:cs="Calibri"/>
        </w:rPr>
        <w:t>De Kledingbank kent in 2025 rond de 150 inschrijvingen van gezinnen</w:t>
      </w:r>
      <w:r w:rsidR="00831D73">
        <w:rPr>
          <w:rFonts w:ascii="Calibri" w:hAnsi="Calibri" w:cs="Calibri"/>
        </w:rPr>
        <w:t xml:space="preserve"> of alleenstaanden</w:t>
      </w:r>
      <w:r>
        <w:rPr>
          <w:rFonts w:ascii="Calibri" w:hAnsi="Calibri" w:cs="Calibri"/>
        </w:rPr>
        <w:t>. Deze ontvangen een winter</w:t>
      </w:r>
      <w:r w:rsidR="00831D73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en zome</w:t>
      </w:r>
      <w:r w:rsidR="00831D73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kaart per gezinslid. </w:t>
      </w:r>
    </w:p>
    <w:p w14:paraId="68A372BD" w14:textId="0267A71B" w:rsidR="007C6DAC" w:rsidRDefault="001528A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Ook </w:t>
      </w:r>
      <w:r w:rsidR="007C6DAC">
        <w:rPr>
          <w:rFonts w:ascii="Calibri" w:hAnsi="Calibri" w:cs="Calibri"/>
        </w:rPr>
        <w:t>in 2025</w:t>
      </w:r>
      <w:r>
        <w:rPr>
          <w:rFonts w:ascii="Calibri" w:hAnsi="Calibri" w:cs="Calibri"/>
        </w:rPr>
        <w:t xml:space="preserve"> hebben we weer een subsidiebedrag van de Gemeente </w:t>
      </w:r>
      <w:r w:rsidR="007C6DAC">
        <w:rPr>
          <w:rFonts w:ascii="Calibri" w:hAnsi="Calibri" w:cs="Calibri"/>
        </w:rPr>
        <w:t>Voorne aan Zee</w:t>
      </w:r>
      <w:r>
        <w:rPr>
          <w:rFonts w:ascii="Calibri" w:hAnsi="Calibri" w:cs="Calibri"/>
        </w:rPr>
        <w:t xml:space="preserve"> mogen ontvangen, waarmee wij het grootste gedeelte van de huurprijs van ons</w:t>
      </w:r>
      <w:r w:rsidR="007C6DAC">
        <w:rPr>
          <w:rFonts w:ascii="Calibri" w:hAnsi="Calibri" w:cs="Calibri"/>
        </w:rPr>
        <w:t xml:space="preserve"> nieuwe</w:t>
      </w:r>
      <w:r>
        <w:rPr>
          <w:rFonts w:ascii="Calibri" w:hAnsi="Calibri" w:cs="Calibri"/>
        </w:rPr>
        <w:t xml:space="preserve"> pand mee konden betalen. Daarnaast ontvingen wij van diverse organisaties en</w:t>
      </w:r>
      <w:r w:rsidR="00C258CA">
        <w:rPr>
          <w:rFonts w:ascii="Calibri" w:hAnsi="Calibri" w:cs="Calibri"/>
        </w:rPr>
        <w:t xml:space="preserve"> van </w:t>
      </w:r>
      <w:r>
        <w:rPr>
          <w:rFonts w:ascii="Calibri" w:hAnsi="Calibri" w:cs="Calibri"/>
        </w:rPr>
        <w:t>particulieren donaties en br</w:t>
      </w:r>
      <w:r w:rsidR="00A56780">
        <w:rPr>
          <w:rFonts w:ascii="Calibri" w:hAnsi="Calibri" w:cs="Calibri"/>
        </w:rPr>
        <w:t>ach</w:t>
      </w:r>
      <w:r>
        <w:rPr>
          <w:rFonts w:ascii="Calibri" w:hAnsi="Calibri" w:cs="Calibri"/>
        </w:rPr>
        <w:t>t de verkoop van onbruikbaar textiel</w:t>
      </w:r>
      <w:r w:rsidR="007C6DAC">
        <w:rPr>
          <w:rFonts w:ascii="Calibri" w:hAnsi="Calibri" w:cs="Calibri"/>
        </w:rPr>
        <w:t xml:space="preserve"> voor de winkel</w:t>
      </w:r>
      <w:r>
        <w:rPr>
          <w:rFonts w:ascii="Calibri" w:hAnsi="Calibri" w:cs="Calibri"/>
        </w:rPr>
        <w:t xml:space="preserve"> ons </w:t>
      </w:r>
      <w:r w:rsidR="00A56780">
        <w:rPr>
          <w:rFonts w:ascii="Calibri" w:hAnsi="Calibri" w:cs="Calibri"/>
        </w:rPr>
        <w:t>een onmisbaar bedrag op. Geld dat we nodig h</w:t>
      </w:r>
      <w:r w:rsidR="00C258CA">
        <w:rPr>
          <w:rFonts w:ascii="Calibri" w:hAnsi="Calibri" w:cs="Calibri"/>
        </w:rPr>
        <w:t>add</w:t>
      </w:r>
      <w:r w:rsidR="00A56780">
        <w:rPr>
          <w:rFonts w:ascii="Calibri" w:hAnsi="Calibri" w:cs="Calibri"/>
        </w:rPr>
        <w:t>en voor onze exploitatiekosten en voor inkoop</w:t>
      </w:r>
      <w:r w:rsidR="00C258CA">
        <w:rPr>
          <w:rFonts w:ascii="Calibri" w:hAnsi="Calibri" w:cs="Calibri"/>
        </w:rPr>
        <w:t xml:space="preserve"> kleding voor onze cliënten</w:t>
      </w:r>
      <w:r w:rsidR="0052671C">
        <w:rPr>
          <w:rFonts w:ascii="Calibri" w:hAnsi="Calibri" w:cs="Calibri"/>
        </w:rPr>
        <w:t>,</w:t>
      </w:r>
      <w:r w:rsidR="00C258CA">
        <w:rPr>
          <w:rFonts w:ascii="Calibri" w:hAnsi="Calibri" w:cs="Calibri"/>
        </w:rPr>
        <w:t xml:space="preserve"> zoals</w:t>
      </w:r>
      <w:r w:rsidR="00A56780">
        <w:rPr>
          <w:rFonts w:ascii="Calibri" w:hAnsi="Calibri" w:cs="Calibri"/>
        </w:rPr>
        <w:t xml:space="preserve"> sokken, ondergoed, </w:t>
      </w:r>
      <w:r w:rsidR="00E64B80">
        <w:rPr>
          <w:rFonts w:ascii="Calibri" w:hAnsi="Calibri" w:cs="Calibri"/>
        </w:rPr>
        <w:t>T-shirts</w:t>
      </w:r>
      <w:r w:rsidR="00A56780">
        <w:rPr>
          <w:rFonts w:ascii="Calibri" w:hAnsi="Calibri" w:cs="Calibri"/>
        </w:rPr>
        <w:t xml:space="preserve"> en overige kledingstukken</w:t>
      </w:r>
      <w:r w:rsidR="00597611">
        <w:rPr>
          <w:rFonts w:ascii="Calibri" w:hAnsi="Calibri" w:cs="Calibri"/>
        </w:rPr>
        <w:t>,</w:t>
      </w:r>
      <w:r w:rsidR="00A56780">
        <w:rPr>
          <w:rFonts w:ascii="Calibri" w:hAnsi="Calibri" w:cs="Calibri"/>
        </w:rPr>
        <w:t xml:space="preserve"> die</w:t>
      </w:r>
      <w:r w:rsidR="00C258CA">
        <w:rPr>
          <w:rFonts w:ascii="Calibri" w:hAnsi="Calibri" w:cs="Calibri"/>
        </w:rPr>
        <w:t xml:space="preserve"> </w:t>
      </w:r>
      <w:r w:rsidR="00A56780">
        <w:rPr>
          <w:rFonts w:ascii="Calibri" w:hAnsi="Calibri" w:cs="Calibri"/>
        </w:rPr>
        <w:t>2</w:t>
      </w:r>
      <w:r w:rsidR="00A56780" w:rsidRPr="00A56780">
        <w:rPr>
          <w:rFonts w:ascii="Calibri" w:hAnsi="Calibri" w:cs="Calibri"/>
          <w:vertAlign w:val="superscript"/>
        </w:rPr>
        <w:t>e</w:t>
      </w:r>
      <w:r w:rsidR="00A56780">
        <w:rPr>
          <w:rFonts w:ascii="Calibri" w:hAnsi="Calibri" w:cs="Calibri"/>
        </w:rPr>
        <w:t xml:space="preserve"> hands niet genoeg of niet geschikt zijn.</w:t>
      </w:r>
    </w:p>
    <w:p w14:paraId="5BEF670D" w14:textId="038B2EAB" w:rsidR="00BC6853" w:rsidRDefault="007C6DA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Ondanks de verhuizing heeft de Kledingbank ook haar steentje kunnen bijdragen aan het </w:t>
      </w:r>
      <w:r w:rsidR="000621A6">
        <w:rPr>
          <w:rFonts w:ascii="Calibri" w:hAnsi="Calibri" w:cs="Calibri"/>
        </w:rPr>
        <w:t>initiatief</w:t>
      </w:r>
      <w:r>
        <w:rPr>
          <w:rFonts w:ascii="Calibri" w:hAnsi="Calibri" w:cs="Calibri"/>
        </w:rPr>
        <w:t xml:space="preserve"> </w:t>
      </w:r>
      <w:r w:rsidR="000621A6">
        <w:rPr>
          <w:rFonts w:ascii="Calibri" w:hAnsi="Calibri" w:cs="Calibri"/>
        </w:rPr>
        <w:t xml:space="preserve">Van PUSH in de </w:t>
      </w:r>
      <w:proofErr w:type="spellStart"/>
      <w:r w:rsidR="000621A6">
        <w:rPr>
          <w:rFonts w:ascii="Calibri" w:hAnsi="Calibri" w:cs="Calibri"/>
        </w:rPr>
        <w:t>Parnassiastraat</w:t>
      </w:r>
      <w:proofErr w:type="spellEnd"/>
      <w:r w:rsidR="000621A6">
        <w:rPr>
          <w:rFonts w:ascii="Calibri" w:hAnsi="Calibri" w:cs="Calibri"/>
        </w:rPr>
        <w:t>. De Zomerfair met medewerking van</w:t>
      </w:r>
      <w:r w:rsidR="00AE53CD">
        <w:rPr>
          <w:rFonts w:ascii="Calibri" w:hAnsi="Calibri" w:cs="Calibri"/>
        </w:rPr>
        <w:t xml:space="preserve"> de stand van</w:t>
      </w:r>
      <w:r w:rsidR="000621A6">
        <w:rPr>
          <w:rFonts w:ascii="Calibri" w:hAnsi="Calibri" w:cs="Calibri"/>
        </w:rPr>
        <w:t xml:space="preserve"> PUSH op het winkelcentrum de </w:t>
      </w:r>
      <w:proofErr w:type="spellStart"/>
      <w:r w:rsidR="000621A6">
        <w:rPr>
          <w:rFonts w:ascii="Calibri" w:hAnsi="Calibri" w:cs="Calibri"/>
        </w:rPr>
        <w:t>Struytse</w:t>
      </w:r>
      <w:proofErr w:type="spellEnd"/>
      <w:r w:rsidR="000621A6">
        <w:rPr>
          <w:rFonts w:ascii="Calibri" w:hAnsi="Calibri" w:cs="Calibri"/>
        </w:rPr>
        <w:t xml:space="preserve"> Hoeck.</w:t>
      </w:r>
      <w:r w:rsidR="008234E5">
        <w:rPr>
          <w:rFonts w:ascii="Calibri" w:hAnsi="Calibri" w:cs="Calibri"/>
        </w:rPr>
        <w:br/>
      </w:r>
    </w:p>
    <w:p w14:paraId="7A1C9E5A" w14:textId="77777777" w:rsidR="00A56780" w:rsidRDefault="00A56780">
      <w:pPr>
        <w:rPr>
          <w:rFonts w:ascii="Calibri" w:hAnsi="Calibri" w:cs="Calibri"/>
        </w:rPr>
      </w:pPr>
    </w:p>
    <w:p w14:paraId="15F6872C" w14:textId="0D8A0435" w:rsidR="00FA6CB5" w:rsidRPr="00197A81" w:rsidRDefault="00E56406">
      <w:pPr>
        <w:rPr>
          <w:rFonts w:ascii="Britannic Bold" w:hAnsi="Britannic Bold"/>
          <w:sz w:val="36"/>
          <w:szCs w:val="36"/>
        </w:rPr>
      </w:pPr>
      <w:r w:rsidRPr="00197A81">
        <w:rPr>
          <w:rFonts w:ascii="Britannic Bold" w:hAnsi="Britannic Bold"/>
          <w:sz w:val="36"/>
          <w:szCs w:val="36"/>
        </w:rPr>
        <w:lastRenderedPageBreak/>
        <w:t xml:space="preserve">Giften en donaties </w:t>
      </w:r>
    </w:p>
    <w:p w14:paraId="64CE3C53" w14:textId="18922ADD" w:rsidR="00E56406" w:rsidRDefault="00E56406">
      <w:pPr>
        <w:rPr>
          <w:sz w:val="36"/>
          <w:szCs w:val="36"/>
        </w:rPr>
      </w:pPr>
    </w:p>
    <w:p w14:paraId="3A830F7E" w14:textId="527A1C9A" w:rsidR="005F300A" w:rsidRDefault="005F300A">
      <w:r>
        <w:t>Ook hebben we in 202</w:t>
      </w:r>
      <w:r w:rsidR="00DA4767">
        <w:t>5</w:t>
      </w:r>
      <w:r>
        <w:t xml:space="preserve"> een aantal donaties en giften gekregen waardoor de </w:t>
      </w:r>
      <w:r w:rsidR="000621A6">
        <w:t>K</w:t>
      </w:r>
      <w:r>
        <w:t xml:space="preserve">ledingbank diverse aankopen heeft kunnen </w:t>
      </w:r>
      <w:r w:rsidR="00564CAF">
        <w:t>doen</w:t>
      </w:r>
      <w:r w:rsidR="000621A6">
        <w:t>.</w:t>
      </w:r>
    </w:p>
    <w:p w14:paraId="413F8AC2" w14:textId="5A477764" w:rsidR="00B25805" w:rsidRDefault="00B25805">
      <w:r>
        <w:t>Waaronde</w:t>
      </w:r>
      <w:r w:rsidR="00AE53CD">
        <w:t xml:space="preserve">r </w:t>
      </w:r>
      <w:r w:rsidR="000621A6">
        <w:t>o.a.</w:t>
      </w:r>
      <w:r w:rsidR="00A27D05">
        <w:t>: o</w:t>
      </w:r>
      <w:r w:rsidR="00564CAF">
        <w:t xml:space="preserve">ndergoed, </w:t>
      </w:r>
      <w:r w:rsidR="007A288F">
        <w:t>sokken, schoenen</w:t>
      </w:r>
      <w:r>
        <w:t xml:space="preserve"> en </w:t>
      </w:r>
      <w:r w:rsidR="00AE53CD">
        <w:t>kantoorbenodigdheden.</w:t>
      </w:r>
    </w:p>
    <w:p w14:paraId="6138ED32" w14:textId="6E19C4F1" w:rsidR="005F300A" w:rsidRDefault="005F300A">
      <w:r>
        <w:t>Zo ontvingen wij diverse donaties van</w:t>
      </w:r>
      <w:r w:rsidR="00D908E7">
        <w:t>:</w:t>
      </w:r>
    </w:p>
    <w:p w14:paraId="46148F4F" w14:textId="77777777" w:rsidR="00000A7D" w:rsidRPr="00F70ABC" w:rsidRDefault="005F300A" w:rsidP="00000A7D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t>Protestantse Gemeente Hellevoetsluis</w:t>
      </w:r>
    </w:p>
    <w:p w14:paraId="260ADEA5" w14:textId="2234D57B" w:rsidR="0036295B" w:rsidRPr="000621A6" w:rsidRDefault="00F70ABC" w:rsidP="000621A6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t xml:space="preserve">Diaconie </w:t>
      </w:r>
      <w:r w:rsidR="003B5504">
        <w:t xml:space="preserve">PKN </w:t>
      </w:r>
      <w:r>
        <w:t xml:space="preserve"> Hellevoetslui</w:t>
      </w:r>
      <w:r w:rsidR="00FB68E2">
        <w:t>s</w:t>
      </w:r>
    </w:p>
    <w:p w14:paraId="6399AF30" w14:textId="474CC5D0" w:rsidR="0036295B" w:rsidRPr="007B7DED" w:rsidRDefault="000621A6" w:rsidP="00000A7D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t>Barcommissie Kerk Dorpstraat</w:t>
      </w:r>
    </w:p>
    <w:p w14:paraId="40872B30" w14:textId="040DF404" w:rsidR="007B7DED" w:rsidRPr="007B7DED" w:rsidRDefault="000621A6" w:rsidP="00000A7D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Wereldwinkel Zuidland</w:t>
      </w:r>
    </w:p>
    <w:p w14:paraId="41885AD6" w14:textId="64E5DEFB" w:rsidR="007B7DED" w:rsidRPr="000621A6" w:rsidRDefault="000621A6" w:rsidP="00000A7D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t>Global Shared Service</w:t>
      </w:r>
    </w:p>
    <w:p w14:paraId="09ECBB2A" w14:textId="2E10117C" w:rsidR="000621A6" w:rsidRPr="00000A7D" w:rsidRDefault="000621A6" w:rsidP="00000A7D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t xml:space="preserve">Statiegeldacties supermarktketens </w:t>
      </w:r>
    </w:p>
    <w:p w14:paraId="077B63D5" w14:textId="099D9800" w:rsidR="009E26F7" w:rsidRDefault="00AE53CD" w:rsidP="00AE53CD">
      <w:pPr>
        <w:pStyle w:val="Lijstalinea"/>
        <w:numPr>
          <w:ilvl w:val="0"/>
          <w:numId w:val="1"/>
        </w:numPr>
      </w:pPr>
      <w:r>
        <w:t>RABO clubsupport actie</w:t>
      </w:r>
    </w:p>
    <w:p w14:paraId="5575C34A" w14:textId="0229AC8D" w:rsidR="00F612AD" w:rsidRDefault="00F612AD" w:rsidP="00AE53CD">
      <w:pPr>
        <w:pStyle w:val="Lijstalinea"/>
        <w:numPr>
          <w:ilvl w:val="0"/>
          <w:numId w:val="1"/>
        </w:numPr>
      </w:pPr>
      <w:r>
        <w:t>Aanmoedigingsprijs Armoedefonds</w:t>
      </w:r>
    </w:p>
    <w:p w14:paraId="20452D5B" w14:textId="3F83263B" w:rsidR="00AE53CD" w:rsidRDefault="00AE53CD" w:rsidP="00AE53CD">
      <w:pPr>
        <w:ind w:left="1416"/>
      </w:pPr>
      <w:r>
        <w:t xml:space="preserve">En </w:t>
      </w:r>
    </w:p>
    <w:p w14:paraId="502AB61E" w14:textId="639FBCB5" w:rsidR="009E26F7" w:rsidRPr="005F300A" w:rsidRDefault="009E26F7" w:rsidP="009E26F7">
      <w:pPr>
        <w:pStyle w:val="Lijstalinea"/>
        <w:rPr>
          <w:rFonts w:asciiTheme="majorHAnsi" w:hAnsiTheme="majorHAnsi" w:cstheme="majorHAnsi"/>
        </w:rPr>
      </w:pPr>
      <w:r>
        <w:t>Parti</w:t>
      </w:r>
      <w:r w:rsidR="00F21C45">
        <w:t xml:space="preserve">culieren </w:t>
      </w:r>
      <w:r>
        <w:t>donaties</w:t>
      </w:r>
    </w:p>
    <w:p w14:paraId="073C469A" w14:textId="339365A1" w:rsidR="005F300A" w:rsidRPr="005F300A" w:rsidRDefault="005F300A" w:rsidP="005F300A">
      <w:pPr>
        <w:rPr>
          <w:rFonts w:asciiTheme="majorHAnsi" w:hAnsiTheme="majorHAnsi" w:cstheme="majorHAnsi"/>
        </w:rPr>
      </w:pPr>
      <w:r>
        <w:t xml:space="preserve">Wij danken iedereen voor deze </w:t>
      </w:r>
      <w:r w:rsidR="00AA64C4">
        <w:t xml:space="preserve">donaties aan de </w:t>
      </w:r>
      <w:r w:rsidR="00AE53CD">
        <w:t>K</w:t>
      </w:r>
      <w:r w:rsidR="00AA64C4">
        <w:t>ledingbank</w:t>
      </w:r>
      <w:r w:rsidR="0052671C">
        <w:t>.</w:t>
      </w:r>
      <w:r w:rsidR="00AA64C4">
        <w:t xml:space="preserve"> </w:t>
      </w:r>
    </w:p>
    <w:p w14:paraId="3106F377" w14:textId="72B6E223" w:rsidR="00FA6CB5" w:rsidRDefault="00FA6CB5"/>
    <w:p w14:paraId="6D0E449C" w14:textId="7B981F10" w:rsidR="00FA6CB5" w:rsidRDefault="00FA6CB5"/>
    <w:p w14:paraId="15ECB1EF" w14:textId="3472E0E3" w:rsidR="00AB3CF4" w:rsidRPr="00AB3CF4" w:rsidRDefault="00AB3CF4" w:rsidP="00AB3CF4"/>
    <w:p w14:paraId="362A2DBF" w14:textId="0B29C498" w:rsidR="00AB3CF4" w:rsidRPr="00AB3CF4" w:rsidRDefault="00AB3CF4" w:rsidP="00AB3CF4"/>
    <w:p w14:paraId="5C67A447" w14:textId="0F162651" w:rsidR="00AB3CF4" w:rsidRPr="00AB3CF4" w:rsidRDefault="00AB3CF4" w:rsidP="00AB3CF4"/>
    <w:p w14:paraId="5FC8A1D4" w14:textId="2EF528E5" w:rsidR="00AB3CF4" w:rsidRPr="00AB3CF4" w:rsidRDefault="00AB3CF4" w:rsidP="00AB3CF4"/>
    <w:p w14:paraId="0E2E9BBB" w14:textId="2D1913CD" w:rsidR="00AB3CF4" w:rsidRPr="00AB3CF4" w:rsidRDefault="00AB3CF4" w:rsidP="00AB3CF4"/>
    <w:p w14:paraId="36196229" w14:textId="06D78BB3" w:rsidR="00AB3CF4" w:rsidRPr="00AB3CF4" w:rsidRDefault="00AB3CF4" w:rsidP="00AB3CF4"/>
    <w:p w14:paraId="16170C79" w14:textId="0D464B83" w:rsidR="00AB3CF4" w:rsidRPr="00AB3CF4" w:rsidRDefault="00AB3CF4" w:rsidP="00AB3CF4"/>
    <w:p w14:paraId="5CCB93FD" w14:textId="19B06AFE" w:rsidR="00AB3CF4" w:rsidRPr="00AB3CF4" w:rsidRDefault="00AB3CF4" w:rsidP="00AB3CF4"/>
    <w:p w14:paraId="4BC8E67D" w14:textId="77777777" w:rsidR="0063020D" w:rsidRDefault="0063020D" w:rsidP="00AB3CF4">
      <w:pPr>
        <w:rPr>
          <w:rFonts w:ascii="Britannic Bold" w:hAnsi="Britannic Bold"/>
          <w:sz w:val="36"/>
          <w:szCs w:val="36"/>
        </w:rPr>
      </w:pPr>
    </w:p>
    <w:p w14:paraId="21C28DC1" w14:textId="52E4F232" w:rsidR="00AB3CF4" w:rsidRDefault="00AB3CF4" w:rsidP="00AB3CF4">
      <w:pPr>
        <w:rPr>
          <w:rFonts w:ascii="Britannic Bold" w:hAnsi="Britannic Bold"/>
          <w:sz w:val="36"/>
          <w:szCs w:val="36"/>
        </w:rPr>
      </w:pPr>
      <w:r w:rsidRPr="00197A81">
        <w:rPr>
          <w:rFonts w:ascii="Britannic Bold" w:hAnsi="Britannic Bold"/>
          <w:sz w:val="36"/>
          <w:szCs w:val="36"/>
        </w:rPr>
        <w:t xml:space="preserve">BESTUUR </w:t>
      </w:r>
    </w:p>
    <w:p w14:paraId="3D249B86" w14:textId="77777777" w:rsidR="0063020D" w:rsidRDefault="0063020D" w:rsidP="00AB3CF4">
      <w:pPr>
        <w:rPr>
          <w:rFonts w:ascii="Britannic Bold" w:hAnsi="Britannic Bold"/>
          <w:sz w:val="36"/>
          <w:szCs w:val="36"/>
        </w:rPr>
      </w:pPr>
    </w:p>
    <w:p w14:paraId="6F896BD7" w14:textId="7665020E" w:rsidR="00197A81" w:rsidRPr="00424196" w:rsidRDefault="0063020D" w:rsidP="00AB3CF4">
      <w:pPr>
        <w:rPr>
          <w:rFonts w:ascii="Britannic Bold" w:hAnsi="Britannic Bold"/>
        </w:rPr>
      </w:pPr>
      <w:r>
        <w:rPr>
          <w:rFonts w:ascii="Britannic Bold" w:hAnsi="Britannic Bold"/>
        </w:rPr>
        <w:t>De invulling van het bestuur</w:t>
      </w:r>
      <w:r w:rsidR="00A64160">
        <w:rPr>
          <w:rFonts w:ascii="Britannic Bold" w:hAnsi="Britannic Bold"/>
        </w:rPr>
        <w:t xml:space="preserve"> in 2025</w:t>
      </w:r>
      <w:r>
        <w:rPr>
          <w:rFonts w:ascii="Britannic Bold" w:hAnsi="Britannic Bold"/>
        </w:rPr>
        <w:t xml:space="preserve"> was als volgt:</w:t>
      </w:r>
    </w:p>
    <w:p w14:paraId="0CFC208D" w14:textId="4C05A2DF" w:rsidR="00197A81" w:rsidRPr="00424196" w:rsidRDefault="00A64160" w:rsidP="00AB3CF4">
      <w:pPr>
        <w:rPr>
          <w:rFonts w:cstheme="minorHAnsi"/>
        </w:rPr>
      </w:pPr>
      <w:r>
        <w:rPr>
          <w:rFonts w:cstheme="minorHAnsi"/>
        </w:rPr>
        <w:t>Ingrid van Buuren</w:t>
      </w:r>
    </w:p>
    <w:p w14:paraId="76AF91C1" w14:textId="27724995" w:rsidR="00197A81" w:rsidRPr="00424196" w:rsidRDefault="00197A81" w:rsidP="00AB3CF4">
      <w:pPr>
        <w:rPr>
          <w:rFonts w:cstheme="minorHAnsi"/>
        </w:rPr>
      </w:pPr>
      <w:r w:rsidRPr="00424196">
        <w:rPr>
          <w:rFonts w:cstheme="minorHAnsi"/>
        </w:rPr>
        <w:t xml:space="preserve">Voorzitter </w:t>
      </w:r>
    </w:p>
    <w:p w14:paraId="36A50DF9" w14:textId="7515E551" w:rsidR="00197A81" w:rsidRPr="00424196" w:rsidRDefault="00197A81" w:rsidP="00AB3CF4">
      <w:pPr>
        <w:rPr>
          <w:rFonts w:cstheme="minorHAnsi"/>
        </w:rPr>
      </w:pPr>
    </w:p>
    <w:p w14:paraId="640B48CA" w14:textId="78E8FA96" w:rsidR="00197A81" w:rsidRPr="00424196" w:rsidRDefault="00197A81" w:rsidP="00AB3CF4">
      <w:pPr>
        <w:rPr>
          <w:rFonts w:cstheme="minorHAnsi"/>
        </w:rPr>
      </w:pPr>
      <w:r w:rsidRPr="00424196">
        <w:rPr>
          <w:rFonts w:cstheme="minorHAnsi"/>
        </w:rPr>
        <w:t xml:space="preserve">Inky van Dijk </w:t>
      </w:r>
    </w:p>
    <w:p w14:paraId="7EB4171D" w14:textId="40438242" w:rsidR="00197A81" w:rsidRPr="00424196" w:rsidRDefault="00197A81" w:rsidP="00AB3CF4">
      <w:pPr>
        <w:rPr>
          <w:rFonts w:cstheme="minorHAnsi"/>
        </w:rPr>
      </w:pPr>
      <w:r w:rsidRPr="00424196">
        <w:rPr>
          <w:rFonts w:cstheme="minorHAnsi"/>
        </w:rPr>
        <w:t xml:space="preserve">Secretaris </w:t>
      </w:r>
    </w:p>
    <w:p w14:paraId="75367747" w14:textId="388031CE" w:rsidR="00197A81" w:rsidRPr="00424196" w:rsidRDefault="00197A81" w:rsidP="00AB3CF4">
      <w:pPr>
        <w:rPr>
          <w:rFonts w:cstheme="minorHAnsi"/>
        </w:rPr>
      </w:pPr>
    </w:p>
    <w:p w14:paraId="44811793" w14:textId="0DC7CBD9" w:rsidR="00197A81" w:rsidRDefault="005C1798" w:rsidP="00197A81">
      <w:pPr>
        <w:tabs>
          <w:tab w:val="left" w:pos="2565"/>
        </w:tabs>
        <w:rPr>
          <w:rFonts w:cstheme="minorHAnsi"/>
        </w:rPr>
      </w:pPr>
      <w:r>
        <w:rPr>
          <w:rFonts w:cstheme="minorHAnsi"/>
        </w:rPr>
        <w:t>Martin Knoester</w:t>
      </w:r>
    </w:p>
    <w:p w14:paraId="4C613A8B" w14:textId="2D2D5B9B" w:rsidR="00E574C6" w:rsidRPr="00424196" w:rsidRDefault="00E574C6" w:rsidP="00197A81">
      <w:pPr>
        <w:tabs>
          <w:tab w:val="left" w:pos="2565"/>
        </w:tabs>
        <w:rPr>
          <w:rFonts w:cstheme="minorHAnsi"/>
        </w:rPr>
      </w:pPr>
      <w:r>
        <w:rPr>
          <w:rFonts w:cstheme="minorHAnsi"/>
        </w:rPr>
        <w:t>Penningmeester</w:t>
      </w:r>
    </w:p>
    <w:p w14:paraId="26C1E653" w14:textId="77ADD61D" w:rsidR="00AB3CF4" w:rsidRPr="00424196" w:rsidRDefault="00AB3CF4" w:rsidP="00AB3CF4">
      <w:pPr>
        <w:rPr>
          <w:rFonts w:cstheme="minorHAnsi"/>
        </w:rPr>
      </w:pPr>
    </w:p>
    <w:p w14:paraId="62FC202D" w14:textId="43B2017D" w:rsidR="00AB3CF4" w:rsidRPr="00424196" w:rsidRDefault="00AB3CF4" w:rsidP="00AB3CF4">
      <w:pPr>
        <w:rPr>
          <w:rFonts w:ascii="Britannic Bold" w:hAnsi="Britannic Bold"/>
        </w:rPr>
      </w:pPr>
    </w:p>
    <w:p w14:paraId="1EEFF240" w14:textId="58A8173C" w:rsidR="00197A81" w:rsidRDefault="00197A81" w:rsidP="00AB3CF4">
      <w:pPr>
        <w:rPr>
          <w:rFonts w:ascii="Britannic Bold" w:hAnsi="Britannic Bold"/>
          <w:sz w:val="28"/>
          <w:szCs w:val="28"/>
        </w:rPr>
      </w:pPr>
    </w:p>
    <w:p w14:paraId="43904B83" w14:textId="11ADBDF4" w:rsidR="00424196" w:rsidRDefault="00424196" w:rsidP="00AB3CF4">
      <w:pPr>
        <w:rPr>
          <w:rFonts w:ascii="Britannic Bold" w:hAnsi="Britannic Bold"/>
          <w:sz w:val="28"/>
          <w:szCs w:val="28"/>
        </w:rPr>
      </w:pPr>
    </w:p>
    <w:p w14:paraId="515CF98E" w14:textId="76DE9419" w:rsidR="00424196" w:rsidRDefault="00424196" w:rsidP="00AB3CF4">
      <w:pPr>
        <w:rPr>
          <w:rFonts w:ascii="Britannic Bold" w:hAnsi="Britannic Bold"/>
          <w:sz w:val="28"/>
          <w:szCs w:val="28"/>
        </w:rPr>
      </w:pPr>
    </w:p>
    <w:p w14:paraId="53E48947" w14:textId="01734EED" w:rsidR="00424196" w:rsidRDefault="00424196" w:rsidP="00AB3CF4">
      <w:pPr>
        <w:rPr>
          <w:rFonts w:ascii="Britannic Bold" w:hAnsi="Britannic Bold"/>
          <w:sz w:val="28"/>
          <w:szCs w:val="28"/>
        </w:rPr>
      </w:pPr>
    </w:p>
    <w:p w14:paraId="3FA77D50" w14:textId="177F4E24" w:rsidR="00424196" w:rsidRDefault="00424196" w:rsidP="00AB3CF4">
      <w:pPr>
        <w:rPr>
          <w:rFonts w:ascii="Britannic Bold" w:hAnsi="Britannic Bold"/>
          <w:sz w:val="28"/>
          <w:szCs w:val="28"/>
        </w:rPr>
      </w:pPr>
    </w:p>
    <w:p w14:paraId="09E5857C" w14:textId="453EA7AF" w:rsidR="00424196" w:rsidRDefault="00424196" w:rsidP="00AB3CF4">
      <w:pPr>
        <w:rPr>
          <w:rFonts w:ascii="Britannic Bold" w:hAnsi="Britannic Bold"/>
          <w:sz w:val="28"/>
          <w:szCs w:val="28"/>
        </w:rPr>
      </w:pPr>
    </w:p>
    <w:p w14:paraId="0FB3C2EA" w14:textId="0655A8B6" w:rsidR="00424196" w:rsidRDefault="00424196" w:rsidP="00AB3CF4">
      <w:pPr>
        <w:rPr>
          <w:rFonts w:ascii="Britannic Bold" w:hAnsi="Britannic Bold"/>
          <w:sz w:val="28"/>
          <w:szCs w:val="28"/>
        </w:rPr>
      </w:pPr>
    </w:p>
    <w:p w14:paraId="1F360006" w14:textId="77777777" w:rsidR="006C68CB" w:rsidRDefault="006C68CB" w:rsidP="00AB3CF4">
      <w:pPr>
        <w:rPr>
          <w:rFonts w:ascii="Britannic Bold" w:hAnsi="Britannic Bold"/>
          <w:sz w:val="28"/>
          <w:szCs w:val="28"/>
        </w:rPr>
      </w:pPr>
    </w:p>
    <w:p w14:paraId="3CF6EFBF" w14:textId="77777777" w:rsidR="00FE77FD" w:rsidRDefault="00FE77FD" w:rsidP="00AB3CF4">
      <w:pPr>
        <w:rPr>
          <w:rFonts w:ascii="Britannic Bold" w:hAnsi="Britannic Bold"/>
          <w:sz w:val="28"/>
          <w:szCs w:val="28"/>
        </w:rPr>
      </w:pPr>
    </w:p>
    <w:p w14:paraId="49CF99B3" w14:textId="77777777" w:rsidR="0063020D" w:rsidRDefault="0063020D" w:rsidP="00AB3CF4">
      <w:pPr>
        <w:rPr>
          <w:rFonts w:ascii="Britannic Bold" w:hAnsi="Britannic Bold"/>
          <w:sz w:val="28"/>
          <w:szCs w:val="28"/>
        </w:rPr>
      </w:pPr>
    </w:p>
    <w:p w14:paraId="62A5DB63" w14:textId="77777777" w:rsidR="00424196" w:rsidRDefault="00424196" w:rsidP="00AB3CF4">
      <w:pPr>
        <w:rPr>
          <w:rFonts w:ascii="Britannic Bold" w:hAnsi="Britannic Bold"/>
          <w:sz w:val="28"/>
          <w:szCs w:val="28"/>
        </w:rPr>
      </w:pPr>
    </w:p>
    <w:p w14:paraId="43A4C33F" w14:textId="36A7E2DA" w:rsidR="00424196" w:rsidRDefault="00424196" w:rsidP="00AB3CF4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Verwachtingen voor 202</w:t>
      </w:r>
      <w:r w:rsidR="00F612AD">
        <w:rPr>
          <w:rFonts w:ascii="Britannic Bold" w:hAnsi="Britannic Bold"/>
          <w:sz w:val="28"/>
          <w:szCs w:val="28"/>
        </w:rPr>
        <w:t>6</w:t>
      </w:r>
    </w:p>
    <w:p w14:paraId="5F553164" w14:textId="77777777" w:rsidR="00424196" w:rsidRDefault="00424196" w:rsidP="00AB3CF4">
      <w:pPr>
        <w:rPr>
          <w:rFonts w:cstheme="minorHAnsi"/>
        </w:rPr>
      </w:pPr>
    </w:p>
    <w:p w14:paraId="28114F63" w14:textId="77777777" w:rsidR="0063020D" w:rsidRDefault="0063020D" w:rsidP="00AB3CF4">
      <w:pPr>
        <w:rPr>
          <w:rFonts w:cstheme="minorHAnsi"/>
        </w:rPr>
      </w:pPr>
    </w:p>
    <w:p w14:paraId="1ACFC6DA" w14:textId="088EF444" w:rsidR="0055200B" w:rsidRDefault="00424196" w:rsidP="00AB3CF4">
      <w:pPr>
        <w:rPr>
          <w:rFonts w:cstheme="minorHAnsi"/>
        </w:rPr>
      </w:pPr>
      <w:r w:rsidRPr="00424196">
        <w:rPr>
          <w:rFonts w:cstheme="minorHAnsi"/>
        </w:rPr>
        <w:t xml:space="preserve">In het komende jaar verwachten wij binnen onze stichting de volgende </w:t>
      </w:r>
      <w:r w:rsidR="00005D60">
        <w:rPr>
          <w:rFonts w:cstheme="minorHAnsi"/>
        </w:rPr>
        <w:t>activiteiten</w:t>
      </w:r>
      <w:r>
        <w:rPr>
          <w:rFonts w:cstheme="minorHAnsi"/>
        </w:rPr>
        <w:t xml:space="preserve"> </w:t>
      </w:r>
      <w:r w:rsidRPr="00424196">
        <w:rPr>
          <w:rFonts w:cstheme="minorHAnsi"/>
        </w:rPr>
        <w:t>te verwezenlijken</w:t>
      </w:r>
      <w:r>
        <w:rPr>
          <w:rFonts w:cstheme="minorHAnsi"/>
        </w:rPr>
        <w:t>.</w:t>
      </w:r>
    </w:p>
    <w:p w14:paraId="31C2E373" w14:textId="46F30137" w:rsidR="00424196" w:rsidRDefault="00564CAF" w:rsidP="00AB3CF4">
      <w:pPr>
        <w:rPr>
          <w:rFonts w:cstheme="minorHAnsi"/>
        </w:rPr>
      </w:pPr>
      <w:r>
        <w:rPr>
          <w:rFonts w:cstheme="minorHAnsi"/>
        </w:rPr>
        <w:t>Fondswerving</w:t>
      </w:r>
      <w:r w:rsidR="00424196">
        <w:rPr>
          <w:rFonts w:cstheme="minorHAnsi"/>
        </w:rPr>
        <w:t xml:space="preserve"> en donateurs</w:t>
      </w:r>
      <w:r w:rsidR="00AE53CD">
        <w:rPr>
          <w:rFonts w:cstheme="minorHAnsi"/>
        </w:rPr>
        <w:t xml:space="preserve"> blijven</w:t>
      </w:r>
      <w:r w:rsidR="00424196">
        <w:rPr>
          <w:rFonts w:cstheme="minorHAnsi"/>
        </w:rPr>
        <w:t xml:space="preserve"> </w:t>
      </w:r>
      <w:r>
        <w:rPr>
          <w:rFonts w:cstheme="minorHAnsi"/>
        </w:rPr>
        <w:t>aantrekken, daarbij</w:t>
      </w:r>
      <w:r w:rsidR="00424196">
        <w:rPr>
          <w:rFonts w:cstheme="minorHAnsi"/>
        </w:rPr>
        <w:t xml:space="preserve"> zelf aan marketing werken d.m.v. sociale media en flyers</w:t>
      </w:r>
      <w:r w:rsidR="00CC1447">
        <w:rPr>
          <w:rFonts w:cstheme="minorHAnsi"/>
        </w:rPr>
        <w:t>.</w:t>
      </w:r>
      <w:r w:rsidR="00831D73">
        <w:rPr>
          <w:rFonts w:cstheme="minorHAnsi"/>
        </w:rPr>
        <w:t xml:space="preserve"> En waar mogelijk aanschuiven bij initiatieven die gericht zijn op de ‘kleine beurs’.  </w:t>
      </w:r>
    </w:p>
    <w:p w14:paraId="61FBE691" w14:textId="375DC772" w:rsidR="00564CAF" w:rsidRDefault="00AE53CD" w:rsidP="00AB3CF4">
      <w:pPr>
        <w:rPr>
          <w:rFonts w:cstheme="minorHAnsi"/>
        </w:rPr>
      </w:pPr>
      <w:r>
        <w:rPr>
          <w:rFonts w:cstheme="minorHAnsi"/>
        </w:rPr>
        <w:t>De Kledingbank doneert aan het</w:t>
      </w:r>
      <w:r w:rsidR="0052671C">
        <w:rPr>
          <w:rFonts w:cstheme="minorHAnsi"/>
        </w:rPr>
        <w:t xml:space="preserve"> zeemanshuis ISC The Bridge te Oostvoorne</w:t>
      </w:r>
      <w:r>
        <w:rPr>
          <w:rFonts w:cstheme="minorHAnsi"/>
        </w:rPr>
        <w:t>, Roemenië, Dierenasiel en Zwanengroep (handdoeken)</w:t>
      </w:r>
      <w:r w:rsidR="00F612AD">
        <w:rPr>
          <w:rFonts w:cstheme="minorHAnsi"/>
        </w:rPr>
        <w:t>.</w:t>
      </w:r>
    </w:p>
    <w:p w14:paraId="26B99F8E" w14:textId="77777777" w:rsidR="00F612AD" w:rsidRDefault="00474A80" w:rsidP="00AB3CF4">
      <w:pPr>
        <w:rPr>
          <w:rFonts w:cstheme="minorHAnsi"/>
        </w:rPr>
      </w:pPr>
      <w:r>
        <w:rPr>
          <w:rFonts w:cstheme="minorHAnsi"/>
        </w:rPr>
        <w:t xml:space="preserve">Het cliëntenbestand actueel houden en controles </w:t>
      </w:r>
      <w:r w:rsidR="00F612AD">
        <w:rPr>
          <w:rFonts w:cstheme="minorHAnsi"/>
        </w:rPr>
        <w:t>uitvoeren op inkomstengegevens</w:t>
      </w:r>
      <w:r w:rsidR="003D360E">
        <w:rPr>
          <w:rFonts w:cstheme="minorHAnsi"/>
        </w:rPr>
        <w:t>.</w:t>
      </w:r>
    </w:p>
    <w:p w14:paraId="44421C50" w14:textId="4B8E28BA" w:rsidR="00DD4FFE" w:rsidRDefault="003D360E" w:rsidP="00AB3CF4">
      <w:pPr>
        <w:rPr>
          <w:rFonts w:cstheme="minorHAnsi"/>
        </w:rPr>
      </w:pPr>
      <w:r>
        <w:rPr>
          <w:rFonts w:cstheme="minorHAnsi"/>
        </w:rPr>
        <w:t>Daarnaast</w:t>
      </w:r>
      <w:r w:rsidR="00474A80">
        <w:rPr>
          <w:rFonts w:cstheme="minorHAnsi"/>
        </w:rPr>
        <w:t xml:space="preserve"> </w:t>
      </w:r>
      <w:r w:rsidR="00F612AD">
        <w:rPr>
          <w:rFonts w:cstheme="minorHAnsi"/>
        </w:rPr>
        <w:t>naams</w:t>
      </w:r>
      <w:r w:rsidR="00474A80">
        <w:rPr>
          <w:rFonts w:cstheme="minorHAnsi"/>
        </w:rPr>
        <w:t xml:space="preserve">bekendheid </w:t>
      </w:r>
      <w:r w:rsidR="00F612AD">
        <w:rPr>
          <w:rFonts w:cstheme="minorHAnsi"/>
        </w:rPr>
        <w:t>vergroten</w:t>
      </w:r>
      <w:r>
        <w:rPr>
          <w:rFonts w:cstheme="minorHAnsi"/>
        </w:rPr>
        <w:t xml:space="preserve"> onder de inwoners van Voorne-Putten</w:t>
      </w:r>
      <w:r w:rsidR="00474A80">
        <w:rPr>
          <w:rFonts w:cstheme="minorHAnsi"/>
        </w:rPr>
        <w:t xml:space="preserve"> </w:t>
      </w:r>
      <w:r>
        <w:rPr>
          <w:rFonts w:cstheme="minorHAnsi"/>
        </w:rPr>
        <w:t xml:space="preserve">en Goeree-Overflakkee </w:t>
      </w:r>
      <w:r w:rsidR="00474A80">
        <w:rPr>
          <w:rFonts w:cstheme="minorHAnsi"/>
        </w:rPr>
        <w:t>die onder de inkomensgrens leven of nauwelijks rond</w:t>
      </w:r>
      <w:r w:rsidR="007B7C3D">
        <w:rPr>
          <w:rFonts w:cstheme="minorHAnsi"/>
        </w:rPr>
        <w:t xml:space="preserve"> kunnen</w:t>
      </w:r>
      <w:r w:rsidR="00474A80">
        <w:rPr>
          <w:rFonts w:cstheme="minorHAnsi"/>
        </w:rPr>
        <w:t xml:space="preserve"> komen</w:t>
      </w:r>
      <w:r>
        <w:rPr>
          <w:rFonts w:cstheme="minorHAnsi"/>
        </w:rPr>
        <w:t>.</w:t>
      </w:r>
      <w:r w:rsidR="002B74AE">
        <w:rPr>
          <w:rFonts w:cstheme="minorHAnsi"/>
        </w:rPr>
        <w:t xml:space="preserve"> </w:t>
      </w:r>
    </w:p>
    <w:p w14:paraId="6C729A9A" w14:textId="2EFA4663" w:rsidR="00F612AD" w:rsidRDefault="00F612AD" w:rsidP="00AB3CF4">
      <w:pPr>
        <w:rPr>
          <w:rFonts w:cstheme="minorHAnsi"/>
        </w:rPr>
      </w:pPr>
      <w:r>
        <w:rPr>
          <w:rFonts w:cstheme="minorHAnsi"/>
        </w:rPr>
        <w:t>Reguliere connectie maken met diverse maatschappelijke organisaties en deelname aan overleggen. Zoals bijvoorbeeld het Vangnetoverleg, maar ook ander netwerken.</w:t>
      </w:r>
    </w:p>
    <w:p w14:paraId="7A204E22" w14:textId="77777777" w:rsidR="00F612AD" w:rsidRDefault="00F612AD" w:rsidP="00AB3CF4">
      <w:pPr>
        <w:rPr>
          <w:rFonts w:cstheme="minorHAnsi"/>
        </w:rPr>
      </w:pPr>
    </w:p>
    <w:p w14:paraId="01CED6CD" w14:textId="010F6F33" w:rsidR="00474A80" w:rsidRDefault="00474A80" w:rsidP="00AB3CF4">
      <w:pPr>
        <w:rPr>
          <w:rFonts w:cstheme="minorHAnsi"/>
        </w:rPr>
      </w:pPr>
      <w:r>
        <w:rPr>
          <w:rFonts w:cstheme="minorHAnsi"/>
        </w:rPr>
        <w:t>Ons motto,</w:t>
      </w:r>
    </w:p>
    <w:p w14:paraId="0E79BDFB" w14:textId="6A368289" w:rsidR="00424196" w:rsidRPr="007A288F" w:rsidRDefault="0000291D" w:rsidP="00AB3CF4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Voor elkaar, met elkaar </w:t>
      </w:r>
    </w:p>
    <w:sectPr w:rsidR="00424196" w:rsidRPr="007A288F" w:rsidSect="00580F8A">
      <w:footerReference w:type="default" r:id="rId9"/>
      <w:pgSz w:w="11906" w:h="16838"/>
      <w:pgMar w:top="1418" w:right="1418" w:bottom="1418" w:left="1418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1F0C" w14:textId="77777777" w:rsidR="00060F6E" w:rsidRDefault="00060F6E" w:rsidP="006C654E">
      <w:pPr>
        <w:spacing w:after="0" w:line="240" w:lineRule="auto"/>
      </w:pPr>
      <w:r>
        <w:separator/>
      </w:r>
    </w:p>
  </w:endnote>
  <w:endnote w:type="continuationSeparator" w:id="0">
    <w:p w14:paraId="3936CF9E" w14:textId="77777777" w:rsidR="00060F6E" w:rsidRDefault="00060F6E" w:rsidP="006C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masis MT Pro Medium">
    <w:altName w:val="Cambria"/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140035"/>
      <w:docPartObj>
        <w:docPartGallery w:val="Page Numbers (Bottom of Page)"/>
        <w:docPartUnique/>
      </w:docPartObj>
    </w:sdtPr>
    <w:sdtContent>
      <w:p w14:paraId="7BAA16C7" w14:textId="3EC38327" w:rsidR="00AB3CF4" w:rsidRDefault="00AB3CF4">
        <w:pPr>
          <w:pStyle w:val="Voettekst"/>
          <w:jc w:val="center"/>
        </w:pPr>
      </w:p>
      <w:p w14:paraId="6D8B397F" w14:textId="77777777" w:rsidR="004D7E8D" w:rsidRDefault="004D7E8D">
        <w:pPr>
          <w:pStyle w:val="Voettekst"/>
          <w:jc w:val="center"/>
        </w:pPr>
      </w:p>
      <w:p w14:paraId="4E86247D" w14:textId="2BA238F9" w:rsidR="00AB3CF4" w:rsidRDefault="00AB3CF4">
        <w:pPr>
          <w:pStyle w:val="Voettekst"/>
          <w:jc w:val="center"/>
        </w:pPr>
      </w:p>
      <w:p w14:paraId="6150EF77" w14:textId="57FE750F" w:rsidR="00AB3CF4" w:rsidRDefault="00AB3CF4">
        <w:pPr>
          <w:pStyle w:val="Voettekst"/>
          <w:jc w:val="center"/>
        </w:pPr>
      </w:p>
      <w:p w14:paraId="57DDA394" w14:textId="77777777" w:rsidR="00AB3CF4" w:rsidRDefault="00AB3CF4">
        <w:pPr>
          <w:pStyle w:val="Voettekst"/>
          <w:jc w:val="center"/>
        </w:pPr>
      </w:p>
      <w:p w14:paraId="4F676E2A" w14:textId="77777777" w:rsidR="00AB3CF4" w:rsidRDefault="00AB3CF4">
        <w:pPr>
          <w:pStyle w:val="Voettekst"/>
          <w:jc w:val="center"/>
        </w:pPr>
      </w:p>
      <w:p w14:paraId="7AAF7EDD" w14:textId="77777777" w:rsidR="00AB3CF4" w:rsidRDefault="00AB3CF4">
        <w:pPr>
          <w:pStyle w:val="Voettekst"/>
          <w:jc w:val="center"/>
        </w:pPr>
      </w:p>
      <w:p w14:paraId="2EF6977C" w14:textId="587E271E" w:rsidR="00DD6363" w:rsidRDefault="00DD6363">
        <w:pPr>
          <w:pStyle w:val="Voet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6616797" wp14:editId="771FCCE5">
                  <wp:extent cx="5467350" cy="54610"/>
                  <wp:effectExtent l="0" t="9525" r="0" b="12065"/>
                  <wp:docPr id="4" name="Stroomdiagram: Beslissing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C8DC5C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451E4085" w14:textId="359DDC2F" w:rsidR="00DD6363" w:rsidRDefault="00DD6363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5FAF6" w14:textId="7F630A55" w:rsidR="00DD6363" w:rsidRDefault="00DD6363">
    <w:pPr>
      <w:pStyle w:val="Voettekst"/>
    </w:pPr>
  </w:p>
  <w:p w14:paraId="159062E8" w14:textId="1233588F" w:rsidR="00AB3CF4" w:rsidRDefault="00AB3CF4">
    <w:pPr>
      <w:pStyle w:val="Voettekst"/>
    </w:pPr>
  </w:p>
  <w:p w14:paraId="0F9E9CD5" w14:textId="77777777" w:rsidR="00AB3CF4" w:rsidRDefault="00AB3C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6BD0" w14:textId="77777777" w:rsidR="00060F6E" w:rsidRDefault="00060F6E" w:rsidP="006C654E">
      <w:pPr>
        <w:spacing w:after="0" w:line="240" w:lineRule="auto"/>
      </w:pPr>
      <w:r>
        <w:separator/>
      </w:r>
    </w:p>
  </w:footnote>
  <w:footnote w:type="continuationSeparator" w:id="0">
    <w:p w14:paraId="120C8609" w14:textId="77777777" w:rsidR="00060F6E" w:rsidRDefault="00060F6E" w:rsidP="006C6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2B7"/>
    <w:multiLevelType w:val="hybridMultilevel"/>
    <w:tmpl w:val="4D8A1FB4"/>
    <w:lvl w:ilvl="0" w:tplc="22289E4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9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5"/>
    <w:rsid w:val="00000A7D"/>
    <w:rsid w:val="0000291D"/>
    <w:rsid w:val="00005D60"/>
    <w:rsid w:val="000205E1"/>
    <w:rsid w:val="00025F77"/>
    <w:rsid w:val="00026B83"/>
    <w:rsid w:val="00060F6E"/>
    <w:rsid w:val="000621A6"/>
    <w:rsid w:val="000634E6"/>
    <w:rsid w:val="00073496"/>
    <w:rsid w:val="00075390"/>
    <w:rsid w:val="000B33F6"/>
    <w:rsid w:val="000C2AF0"/>
    <w:rsid w:val="000D1BB8"/>
    <w:rsid w:val="000D7A91"/>
    <w:rsid w:val="001043D6"/>
    <w:rsid w:val="001126E5"/>
    <w:rsid w:val="00141311"/>
    <w:rsid w:val="001528AD"/>
    <w:rsid w:val="00187EBF"/>
    <w:rsid w:val="00197A81"/>
    <w:rsid w:val="001D2B13"/>
    <w:rsid w:val="00221B23"/>
    <w:rsid w:val="0023201C"/>
    <w:rsid w:val="00235AEC"/>
    <w:rsid w:val="002B74AE"/>
    <w:rsid w:val="002C4C56"/>
    <w:rsid w:val="002F263B"/>
    <w:rsid w:val="003039D2"/>
    <w:rsid w:val="00340FD4"/>
    <w:rsid w:val="00345AA6"/>
    <w:rsid w:val="0036295B"/>
    <w:rsid w:val="00373427"/>
    <w:rsid w:val="00377052"/>
    <w:rsid w:val="00395510"/>
    <w:rsid w:val="003A355B"/>
    <w:rsid w:val="003B5504"/>
    <w:rsid w:val="003D360E"/>
    <w:rsid w:val="00401099"/>
    <w:rsid w:val="00402542"/>
    <w:rsid w:val="004239ED"/>
    <w:rsid w:val="00424196"/>
    <w:rsid w:val="004433DB"/>
    <w:rsid w:val="00474A80"/>
    <w:rsid w:val="00474ABF"/>
    <w:rsid w:val="004770D4"/>
    <w:rsid w:val="00481344"/>
    <w:rsid w:val="00485B2D"/>
    <w:rsid w:val="004930E4"/>
    <w:rsid w:val="004B7DC8"/>
    <w:rsid w:val="004C6CB6"/>
    <w:rsid w:val="004D3116"/>
    <w:rsid w:val="004D7E8D"/>
    <w:rsid w:val="004F4008"/>
    <w:rsid w:val="0052671C"/>
    <w:rsid w:val="0055200B"/>
    <w:rsid w:val="00564CAF"/>
    <w:rsid w:val="00580F8A"/>
    <w:rsid w:val="00597611"/>
    <w:rsid w:val="005C0578"/>
    <w:rsid w:val="005C1798"/>
    <w:rsid w:val="005D1CB0"/>
    <w:rsid w:val="005F300A"/>
    <w:rsid w:val="006130D7"/>
    <w:rsid w:val="00623B86"/>
    <w:rsid w:val="00624494"/>
    <w:rsid w:val="0063020D"/>
    <w:rsid w:val="00654949"/>
    <w:rsid w:val="006734F4"/>
    <w:rsid w:val="00687D6E"/>
    <w:rsid w:val="006C654E"/>
    <w:rsid w:val="006C68CB"/>
    <w:rsid w:val="006F1D89"/>
    <w:rsid w:val="00703F6C"/>
    <w:rsid w:val="00743277"/>
    <w:rsid w:val="007446E8"/>
    <w:rsid w:val="00754D80"/>
    <w:rsid w:val="00761688"/>
    <w:rsid w:val="0076649C"/>
    <w:rsid w:val="007A288F"/>
    <w:rsid w:val="007B7C3D"/>
    <w:rsid w:val="007B7DED"/>
    <w:rsid w:val="007C6DAC"/>
    <w:rsid w:val="007D2832"/>
    <w:rsid w:val="007E11EF"/>
    <w:rsid w:val="007E2A0B"/>
    <w:rsid w:val="007F1DC3"/>
    <w:rsid w:val="007F26A9"/>
    <w:rsid w:val="008018CE"/>
    <w:rsid w:val="00814819"/>
    <w:rsid w:val="00816DEF"/>
    <w:rsid w:val="008234E5"/>
    <w:rsid w:val="00831D73"/>
    <w:rsid w:val="008367FF"/>
    <w:rsid w:val="0087119D"/>
    <w:rsid w:val="008A698D"/>
    <w:rsid w:val="008C1912"/>
    <w:rsid w:val="008C705D"/>
    <w:rsid w:val="008E25F2"/>
    <w:rsid w:val="009A6D04"/>
    <w:rsid w:val="009E251D"/>
    <w:rsid w:val="009E26F7"/>
    <w:rsid w:val="00A06BF4"/>
    <w:rsid w:val="00A27D05"/>
    <w:rsid w:val="00A30254"/>
    <w:rsid w:val="00A427F6"/>
    <w:rsid w:val="00A513BC"/>
    <w:rsid w:val="00A56780"/>
    <w:rsid w:val="00A64160"/>
    <w:rsid w:val="00AA64C4"/>
    <w:rsid w:val="00AB3CF4"/>
    <w:rsid w:val="00AE53CD"/>
    <w:rsid w:val="00AF3DE0"/>
    <w:rsid w:val="00AF4072"/>
    <w:rsid w:val="00B22C80"/>
    <w:rsid w:val="00B25805"/>
    <w:rsid w:val="00B54600"/>
    <w:rsid w:val="00B724A9"/>
    <w:rsid w:val="00BC1CED"/>
    <w:rsid w:val="00BC6853"/>
    <w:rsid w:val="00BD4188"/>
    <w:rsid w:val="00BE5C52"/>
    <w:rsid w:val="00C07E25"/>
    <w:rsid w:val="00C2426B"/>
    <w:rsid w:val="00C258CA"/>
    <w:rsid w:val="00C66764"/>
    <w:rsid w:val="00C7223C"/>
    <w:rsid w:val="00CA6E8F"/>
    <w:rsid w:val="00CC1447"/>
    <w:rsid w:val="00CD1241"/>
    <w:rsid w:val="00CE3F9A"/>
    <w:rsid w:val="00CF4E32"/>
    <w:rsid w:val="00D05EA9"/>
    <w:rsid w:val="00D172DA"/>
    <w:rsid w:val="00D635F7"/>
    <w:rsid w:val="00D908E7"/>
    <w:rsid w:val="00DA4767"/>
    <w:rsid w:val="00DA7D2E"/>
    <w:rsid w:val="00DB6A5B"/>
    <w:rsid w:val="00DC0AD3"/>
    <w:rsid w:val="00DC514C"/>
    <w:rsid w:val="00DD4FFE"/>
    <w:rsid w:val="00DD6363"/>
    <w:rsid w:val="00DF62BB"/>
    <w:rsid w:val="00E17845"/>
    <w:rsid w:val="00E27FBD"/>
    <w:rsid w:val="00E31D27"/>
    <w:rsid w:val="00E4108E"/>
    <w:rsid w:val="00E427C3"/>
    <w:rsid w:val="00E56406"/>
    <w:rsid w:val="00E574C6"/>
    <w:rsid w:val="00E64B80"/>
    <w:rsid w:val="00E837E2"/>
    <w:rsid w:val="00EF2526"/>
    <w:rsid w:val="00F21C45"/>
    <w:rsid w:val="00F612AD"/>
    <w:rsid w:val="00F70ABC"/>
    <w:rsid w:val="00F82AE9"/>
    <w:rsid w:val="00FA6CB5"/>
    <w:rsid w:val="00FB68E2"/>
    <w:rsid w:val="00FC2AA7"/>
    <w:rsid w:val="00FC5116"/>
    <w:rsid w:val="00FD064B"/>
    <w:rsid w:val="00FE454D"/>
    <w:rsid w:val="00FE77FD"/>
    <w:rsid w:val="00FF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F4CA"/>
  <w15:chartTrackingRefBased/>
  <w15:docId w15:val="{8729C484-CFD7-4BBD-871E-C1315948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6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C6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654E"/>
  </w:style>
  <w:style w:type="paragraph" w:styleId="Voettekst">
    <w:name w:val="footer"/>
    <w:basedOn w:val="Standaard"/>
    <w:link w:val="VoettekstChar"/>
    <w:uiPriority w:val="99"/>
    <w:unhideWhenUsed/>
    <w:rsid w:val="006C6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654E"/>
  </w:style>
  <w:style w:type="paragraph" w:styleId="Geenafstand">
    <w:name w:val="No Spacing"/>
    <w:uiPriority w:val="1"/>
    <w:qFormat/>
    <w:rsid w:val="006C654E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6C6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5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54E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uiPriority w:val="34"/>
    <w:qFormat/>
    <w:rsid w:val="005F3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552</Words>
  <Characters>3383</Characters>
  <Application>Microsoft Office Word</Application>
  <DocSecurity>0</DocSecurity>
  <Lines>135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Team Kledingbank</cp:lastModifiedBy>
  <cp:revision>6</cp:revision>
  <cp:lastPrinted>2022-11-15T12:16:00Z</cp:lastPrinted>
  <dcterms:created xsi:type="dcterms:W3CDTF">2026-01-15T13:49:00Z</dcterms:created>
  <dcterms:modified xsi:type="dcterms:W3CDTF">2026-01-21T12:02:00Z</dcterms:modified>
</cp:coreProperties>
</file>